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3217" w14:textId="77777777" w:rsidR="00170A9F" w:rsidRDefault="00170A9F">
      <w:pPr>
        <w:autoSpaceDE w:val="0"/>
        <w:autoSpaceDN w:val="0"/>
        <w:adjustRightInd w:val="0"/>
        <w:spacing w:after="0" w:line="240" w:lineRule="auto"/>
        <w:rPr>
          <w:rFonts w:asciiTheme="minorHAnsi" w:hAnsiTheme="minorHAnsi" w:cs="Calibri-BoldItalic"/>
          <w:b/>
          <w:bCs/>
          <w:i/>
          <w:iCs/>
          <w:lang w:eastAsia="en-GB"/>
        </w:rPr>
      </w:pPr>
    </w:p>
    <w:p w14:paraId="03B655AE" w14:textId="77777777" w:rsidR="00170A9F" w:rsidRDefault="00170A9F">
      <w:pPr>
        <w:autoSpaceDE w:val="0"/>
        <w:autoSpaceDN w:val="0"/>
        <w:adjustRightInd w:val="0"/>
        <w:spacing w:after="0" w:line="240" w:lineRule="auto"/>
        <w:rPr>
          <w:rFonts w:ascii="Calibri-BoldItalic" w:hAnsi="Calibri-BoldItalic" w:cs="Calibri-BoldItalic"/>
          <w:b/>
          <w:bCs/>
          <w:iCs/>
          <w:lang w:eastAsia="en-GB"/>
        </w:rPr>
      </w:pPr>
    </w:p>
    <w:p w14:paraId="0501A5F8" w14:textId="77777777" w:rsidR="00170A9F" w:rsidRDefault="00170A9F">
      <w:pPr>
        <w:jc w:val="center"/>
        <w:rPr>
          <w:b/>
          <w:caps/>
        </w:rPr>
      </w:pPr>
    </w:p>
    <w:p w14:paraId="2B48D694" w14:textId="77777777" w:rsidR="00170A9F" w:rsidRDefault="00673E86">
      <w:pPr>
        <w:spacing w:before="240"/>
        <w:jc w:val="center"/>
        <w:rPr>
          <w:rFonts w:asciiTheme="minorHAnsi" w:hAnsiTheme="minorHAnsi"/>
          <w:b/>
          <w:caps/>
        </w:rPr>
      </w:pPr>
      <w:r>
        <w:rPr>
          <w:rFonts w:asciiTheme="minorHAnsi" w:hAnsiTheme="minorHAnsi"/>
          <w:b/>
          <w:caps/>
        </w:rPr>
        <w:t>CROWN COMMERCIAL SERVICE</w:t>
      </w:r>
    </w:p>
    <w:p w14:paraId="245CBEE4" w14:textId="77777777" w:rsidR="00170A9F" w:rsidRDefault="00673E86">
      <w:pPr>
        <w:spacing w:before="240"/>
        <w:jc w:val="center"/>
        <w:rPr>
          <w:rFonts w:asciiTheme="minorHAnsi" w:hAnsiTheme="minorHAnsi"/>
          <w:b/>
          <w:caps/>
        </w:rPr>
      </w:pPr>
      <w:r>
        <w:rPr>
          <w:rFonts w:asciiTheme="minorHAnsi" w:hAnsiTheme="minorHAnsi"/>
          <w:b/>
          <w:caps/>
        </w:rPr>
        <w:t>and</w:t>
      </w:r>
    </w:p>
    <w:p w14:paraId="1513FC95" w14:textId="77777777" w:rsidR="00170A9F" w:rsidRDefault="00673E86">
      <w:pPr>
        <w:spacing w:before="240"/>
        <w:jc w:val="center"/>
        <w:rPr>
          <w:rFonts w:asciiTheme="minorHAnsi" w:hAnsiTheme="minorHAnsi"/>
          <w:b/>
          <w:caps/>
        </w:rPr>
      </w:pPr>
      <w:r>
        <w:rPr>
          <w:rFonts w:asciiTheme="minorHAnsi" w:hAnsiTheme="minorHAnsi"/>
          <w:b/>
          <w:caps/>
        </w:rPr>
        <w:t>SUPPLIER</w:t>
      </w:r>
    </w:p>
    <w:p w14:paraId="581AB2F3" w14:textId="23EBCE40" w:rsidR="00273F6B" w:rsidRPr="005E7FC8" w:rsidRDefault="00553DD8" w:rsidP="00CE1CF0">
      <w:pPr>
        <w:spacing w:before="240"/>
        <w:ind w:left="2858" w:hanging="873"/>
        <w:rPr>
          <w:rFonts w:cstheme="minorHAnsi"/>
          <w:b/>
          <w:color w:val="222222"/>
          <w:shd w:val="clear" w:color="auto" w:fill="FFFFFF"/>
        </w:rPr>
      </w:pPr>
      <w:r>
        <w:rPr>
          <w:rFonts w:cstheme="minorHAnsi"/>
          <w:b/>
          <w:color w:val="222222"/>
          <w:shd w:val="clear" w:color="auto" w:fill="FFFFFF"/>
        </w:rPr>
        <w:t xml:space="preserve">      </w:t>
      </w:r>
      <w:r w:rsidR="00644E7F">
        <w:rPr>
          <w:rFonts w:cstheme="minorHAnsi"/>
          <w:b/>
          <w:color w:val="222222"/>
          <w:shd w:val="clear" w:color="auto" w:fill="FFFFFF"/>
        </w:rPr>
        <w:t xml:space="preserve"> </w:t>
      </w:r>
      <w:r w:rsidR="00CE1CF0">
        <w:rPr>
          <w:rFonts w:cstheme="majorHAnsi"/>
          <w:b/>
          <w:color w:val="222222"/>
          <w:highlight w:val="white"/>
        </w:rPr>
        <w:t>TRAINING ESTATE AND LAND MANAGEMENT SERVICES</w:t>
      </w:r>
    </w:p>
    <w:p w14:paraId="13500785" w14:textId="23F36A5F" w:rsidR="00273F6B" w:rsidRPr="005E7FC8" w:rsidRDefault="00273F6B" w:rsidP="00273F6B">
      <w:pPr>
        <w:spacing w:before="240"/>
        <w:ind w:left="2880"/>
        <w:rPr>
          <w:rFonts w:cstheme="minorHAnsi"/>
          <w:b/>
          <w:color w:val="222222"/>
          <w:shd w:val="clear" w:color="auto" w:fill="FFFFFF"/>
        </w:rPr>
      </w:pPr>
      <w:r w:rsidRPr="005E7FC8">
        <w:rPr>
          <w:rFonts w:cstheme="minorHAnsi"/>
          <w:b/>
          <w:color w:val="222222"/>
          <w:shd w:val="clear" w:color="auto" w:fill="FFFFFF"/>
        </w:rPr>
        <w:t xml:space="preserve">    </w:t>
      </w:r>
    </w:p>
    <w:p w14:paraId="4ACD22D2" w14:textId="4C447835" w:rsidR="00170A9F" w:rsidRDefault="00673E86" w:rsidP="00007C4D">
      <w:pPr>
        <w:spacing w:before="240"/>
        <w:jc w:val="center"/>
        <w:rPr>
          <w:rFonts w:asciiTheme="minorHAnsi" w:eastAsia="Times New Roman" w:hAnsiTheme="minorHAnsi" w:cs="Arial"/>
          <w:b/>
        </w:rPr>
      </w:pPr>
      <w:r>
        <w:rPr>
          <w:rFonts w:asciiTheme="minorHAnsi" w:hAnsiTheme="minorHAnsi"/>
          <w:b/>
          <w:caps/>
        </w:rPr>
        <w:t xml:space="preserve">REF: </w:t>
      </w:r>
      <w:r w:rsidR="008D1EA5">
        <w:rPr>
          <w:rFonts w:asciiTheme="minorHAnsi" w:hAnsiTheme="minorHAnsi"/>
          <w:b/>
          <w:caps/>
        </w:rPr>
        <w:t>RM6</w:t>
      </w:r>
      <w:r w:rsidR="00644E7F">
        <w:rPr>
          <w:rFonts w:asciiTheme="minorHAnsi" w:hAnsiTheme="minorHAnsi"/>
          <w:b/>
          <w:caps/>
        </w:rPr>
        <w:t>155</w:t>
      </w:r>
      <w:r>
        <w:rPr>
          <w:rFonts w:asciiTheme="minorHAnsi" w:eastAsia="Times New Roman" w:hAnsiTheme="minorHAnsi" w:cs="Arial"/>
          <w:b/>
        </w:rPr>
        <w:br w:type="page"/>
      </w:r>
    </w:p>
    <w:p w14:paraId="3ABDA7EF" w14:textId="7D512A71" w:rsidR="00170A9F" w:rsidRDefault="00644E7F">
      <w:pPr>
        <w:pStyle w:val="GPSDefinitionL2"/>
        <w:ind w:firstLine="0"/>
        <w:jc w:val="center"/>
        <w:rPr>
          <w:rFonts w:asciiTheme="minorHAnsi" w:hAnsiTheme="minorHAnsi"/>
          <w:b/>
        </w:rPr>
      </w:pPr>
      <w:r>
        <w:rPr>
          <w:rFonts w:asciiTheme="minorHAnsi" w:hAnsiTheme="minorHAnsi"/>
          <w:b/>
        </w:rPr>
        <w:lastRenderedPageBreak/>
        <w:t xml:space="preserve">JOINT </w:t>
      </w:r>
      <w:r w:rsidR="00673E86">
        <w:rPr>
          <w:rFonts w:asciiTheme="minorHAnsi" w:hAnsiTheme="minorHAnsi"/>
          <w:b/>
        </w:rPr>
        <w:t xml:space="preserve">SCHEDULE </w:t>
      </w:r>
      <w:r>
        <w:rPr>
          <w:rFonts w:asciiTheme="minorHAnsi" w:hAnsiTheme="minorHAnsi"/>
          <w:b/>
        </w:rPr>
        <w:t>13</w:t>
      </w:r>
    </w:p>
    <w:p w14:paraId="18E046E8" w14:textId="77777777" w:rsidR="00170A9F" w:rsidRDefault="00673E86">
      <w:pPr>
        <w:pStyle w:val="GPSDefinitionL2"/>
        <w:ind w:firstLine="0"/>
        <w:jc w:val="center"/>
        <w:rPr>
          <w:rFonts w:asciiTheme="minorHAnsi" w:hAnsiTheme="minorHAnsi"/>
          <w:b/>
        </w:rPr>
      </w:pPr>
      <w:r>
        <w:rPr>
          <w:rFonts w:asciiTheme="minorHAnsi" w:hAnsiTheme="minorHAnsi"/>
          <w:b/>
        </w:rPr>
        <w:t>CYBER ESSENTIALS SCHEME</w:t>
      </w:r>
    </w:p>
    <w:p w14:paraId="6F0CE5E8" w14:textId="77777777" w:rsidR="00170A9F" w:rsidRDefault="00673E86">
      <w:pPr>
        <w:pStyle w:val="GPSL1CLAUSEHEADING"/>
        <w:ind w:left="426" w:hanging="426"/>
        <w:rPr>
          <w:rFonts w:asciiTheme="minorHAnsi" w:hAnsiTheme="minorHAnsi"/>
        </w:rPr>
      </w:pPr>
      <w:r>
        <w:rPr>
          <w:rFonts w:asciiTheme="minorHAnsi" w:hAnsiTheme="minorHAnsi"/>
        </w:rPr>
        <w:t>DEFINITIONS</w:t>
      </w:r>
    </w:p>
    <w:p w14:paraId="5CDCD4E3" w14:textId="77777777" w:rsidR="00170A9F" w:rsidRDefault="00673E86">
      <w:pPr>
        <w:pStyle w:val="GPSL2NumberedBoldHeading"/>
        <w:keepNext/>
        <w:ind w:left="990" w:hanging="630"/>
        <w:rPr>
          <w:rFonts w:asciiTheme="minorHAnsi" w:eastAsia="Calibri" w:hAnsiTheme="minorHAnsi" w:cs="Times New Roman"/>
          <w:b w:val="0"/>
          <w:lang w:eastAsia="en-US"/>
        </w:rPr>
      </w:pPr>
      <w:r>
        <w:rPr>
          <w:rFonts w:asciiTheme="minorHAnsi" w:hAnsiTheme="minorHAnsi"/>
          <w:b w:val="0"/>
        </w:rPr>
        <w:t>In this Schedule, the following words shall have the following meanings and they shall supplement Joint Schedule 1 (Definitions):</w:t>
      </w:r>
    </w:p>
    <w:tbl>
      <w:tblPr>
        <w:tblStyle w:val="TableGrid"/>
        <w:tblW w:w="823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170A9F" w14:paraId="50CE9ED1" w14:textId="77777777" w:rsidTr="000F2117">
        <w:tc>
          <w:tcPr>
            <w:tcW w:w="3150" w:type="dxa"/>
          </w:tcPr>
          <w:p w14:paraId="1EDFFFFA" w14:textId="77777777" w:rsidR="00170A9F" w:rsidRDefault="00673E86">
            <w:pPr>
              <w:pStyle w:val="GPSDefinitionL2"/>
              <w:ind w:firstLine="0"/>
              <w:rPr>
                <w:rFonts w:asciiTheme="minorHAnsi" w:hAnsiTheme="minorHAnsi"/>
                <w:b/>
              </w:rPr>
            </w:pPr>
            <w:r>
              <w:rPr>
                <w:rFonts w:asciiTheme="minorHAnsi" w:hAnsiTheme="minorHAnsi"/>
                <w:b/>
              </w:rPr>
              <w:t>"Cyber Essentials Scheme"</w:t>
            </w:r>
          </w:p>
        </w:tc>
        <w:tc>
          <w:tcPr>
            <w:tcW w:w="5084" w:type="dxa"/>
          </w:tcPr>
          <w:p w14:paraId="126BE8CC" w14:textId="3009D881" w:rsidR="00170A9F" w:rsidRDefault="00673E86">
            <w:pPr>
              <w:pStyle w:val="GPSDefinitionL2"/>
              <w:ind w:firstLine="0"/>
              <w:rPr>
                <w:rFonts w:asciiTheme="minorHAnsi" w:hAnsiTheme="minorHAnsi"/>
                <w:b/>
              </w:rPr>
            </w:pPr>
            <w:r>
              <w:rPr>
                <w:rFonts w:asciiTheme="minorHAnsi" w:hAnsiTheme="minorHAnsi"/>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w:t>
            </w:r>
            <w:r w:rsidR="006C0B04">
              <w:rPr>
                <w:rFonts w:asciiTheme="minorHAnsi" w:hAnsiTheme="minorHAnsi"/>
              </w:rPr>
              <w:t>at</w:t>
            </w:r>
            <w:r>
              <w:rPr>
                <w:rFonts w:asciiTheme="minorHAnsi" w:hAnsiTheme="minorHAnsi"/>
              </w:rPr>
              <w:t>:https://www.gov.uk/government/publications/cyber-essentials-scheme-overview</w:t>
            </w:r>
          </w:p>
        </w:tc>
      </w:tr>
      <w:tr w:rsidR="00170A9F" w14:paraId="311713A2" w14:textId="77777777" w:rsidTr="000F2117">
        <w:tc>
          <w:tcPr>
            <w:tcW w:w="3150" w:type="dxa"/>
          </w:tcPr>
          <w:p w14:paraId="67EEDAEA" w14:textId="0A57FCF4" w:rsidR="00170A9F" w:rsidRDefault="00673E86">
            <w:pPr>
              <w:pStyle w:val="GPSDefinitionL2"/>
              <w:ind w:firstLine="0"/>
              <w:jc w:val="left"/>
              <w:rPr>
                <w:rFonts w:asciiTheme="minorHAnsi" w:hAnsiTheme="minorHAnsi"/>
                <w:b/>
              </w:rPr>
            </w:pPr>
            <w:r>
              <w:rPr>
                <w:rFonts w:asciiTheme="minorHAnsi" w:hAnsiTheme="minorHAnsi"/>
                <w:b/>
              </w:rPr>
              <w:t>"</w:t>
            </w:r>
            <w:r w:rsidR="00886F22">
              <w:rPr>
                <w:rFonts w:asciiTheme="minorHAnsi" w:hAnsiTheme="minorHAnsi"/>
                <w:b/>
              </w:rPr>
              <w:t>OFFICIAL</w:t>
            </w:r>
            <w:r>
              <w:rPr>
                <w:rFonts w:asciiTheme="minorHAnsi" w:hAnsiTheme="minorHAnsi"/>
                <w:b/>
              </w:rPr>
              <w:t xml:space="preserve"> Data"</w:t>
            </w:r>
          </w:p>
        </w:tc>
        <w:tc>
          <w:tcPr>
            <w:tcW w:w="5084" w:type="dxa"/>
          </w:tcPr>
          <w:p w14:paraId="51512576" w14:textId="097F6F7B" w:rsidR="00170A9F" w:rsidRDefault="00653210" w:rsidP="00291735">
            <w:pPr>
              <w:pStyle w:val="GPSDefinitionL2"/>
              <w:ind w:firstLine="0"/>
              <w:rPr>
                <w:rFonts w:asciiTheme="minorHAnsi" w:hAnsiTheme="minorHAnsi"/>
                <w:b/>
              </w:rPr>
            </w:pPr>
            <w:r>
              <w:rPr>
                <w:rFonts w:asciiTheme="minorHAnsi" w:hAnsiTheme="minorHAnsi"/>
              </w:rPr>
              <w:t>HMG</w:t>
            </w:r>
            <w:r w:rsidR="00673E86">
              <w:rPr>
                <w:rFonts w:asciiTheme="minorHAnsi" w:hAnsiTheme="minorHAnsi"/>
              </w:rPr>
              <w:t xml:space="preserve"> and personal information and other relevant information </w:t>
            </w:r>
            <w:r>
              <w:rPr>
                <w:rFonts w:asciiTheme="minorHAnsi" w:hAnsiTheme="minorHAnsi"/>
              </w:rPr>
              <w:t>that is</w:t>
            </w:r>
            <w:r w:rsidR="00886F22">
              <w:rPr>
                <w:rFonts w:asciiTheme="minorHAnsi" w:hAnsiTheme="minorHAnsi"/>
              </w:rPr>
              <w:t xml:space="preserve"> processed </w:t>
            </w:r>
            <w:r>
              <w:rPr>
                <w:rFonts w:asciiTheme="minorHAnsi" w:hAnsiTheme="minorHAnsi"/>
              </w:rPr>
              <w:t>by the S</w:t>
            </w:r>
            <w:r w:rsidR="00291735">
              <w:rPr>
                <w:rFonts w:asciiTheme="minorHAnsi" w:hAnsiTheme="minorHAnsi"/>
              </w:rPr>
              <w:t>upplier</w:t>
            </w:r>
            <w:r>
              <w:rPr>
                <w:rFonts w:asciiTheme="minorHAnsi" w:hAnsiTheme="minorHAnsi"/>
              </w:rPr>
              <w:t xml:space="preserve"> which is within the scope of </w:t>
            </w:r>
            <w:r w:rsidR="00673E86">
              <w:rPr>
                <w:rFonts w:asciiTheme="minorHAnsi" w:hAnsiTheme="minorHAnsi"/>
              </w:rPr>
              <w:t>the Cyber Essentials Scheme</w:t>
            </w:r>
            <w:r>
              <w:rPr>
                <w:rFonts w:asciiTheme="minorHAnsi" w:hAnsiTheme="minorHAnsi"/>
              </w:rPr>
              <w:t xml:space="preserve"> certification</w:t>
            </w:r>
            <w:r w:rsidR="00A72278">
              <w:rPr>
                <w:rFonts w:asciiTheme="minorHAnsi" w:hAnsiTheme="minorHAnsi"/>
              </w:rPr>
              <w:t xml:space="preserve">; </w:t>
            </w:r>
          </w:p>
        </w:tc>
      </w:tr>
      <w:tr w:rsidR="00170A9F" w14:paraId="0008EA4C" w14:textId="77777777" w:rsidTr="000F2117">
        <w:tc>
          <w:tcPr>
            <w:tcW w:w="3150" w:type="dxa"/>
          </w:tcPr>
          <w:p w14:paraId="5D58F9AD" w14:textId="77777777" w:rsidR="00170A9F" w:rsidRDefault="00673E86">
            <w:pPr>
              <w:pStyle w:val="GPSDefinitionL2"/>
              <w:ind w:firstLine="0"/>
              <w:jc w:val="left"/>
              <w:rPr>
                <w:rFonts w:asciiTheme="minorHAnsi" w:hAnsiTheme="minorHAnsi"/>
                <w:b/>
              </w:rPr>
            </w:pPr>
            <w:r>
              <w:rPr>
                <w:rFonts w:asciiTheme="minorHAnsi" w:hAnsiTheme="minorHAnsi"/>
                <w:b/>
              </w:rPr>
              <w:t>"Cyber Essentials Plus Certificate"</w:t>
            </w:r>
          </w:p>
        </w:tc>
        <w:tc>
          <w:tcPr>
            <w:tcW w:w="5084" w:type="dxa"/>
          </w:tcPr>
          <w:p w14:paraId="396F5B28" w14:textId="50286C3F" w:rsidR="00170A9F" w:rsidRDefault="00A72278" w:rsidP="006B517E">
            <w:pPr>
              <w:pStyle w:val="GPSDefinitionL2"/>
              <w:ind w:firstLine="0"/>
              <w:rPr>
                <w:rFonts w:asciiTheme="minorHAnsi" w:hAnsiTheme="minorHAnsi"/>
                <w:b/>
              </w:rPr>
            </w:pPr>
            <w:r>
              <w:rPr>
                <w:rFonts w:asciiTheme="minorHAnsi" w:hAnsiTheme="minorHAnsi"/>
              </w:rPr>
              <w:t>a current</w:t>
            </w:r>
            <w:r w:rsidR="00673E86">
              <w:rPr>
                <w:rFonts w:asciiTheme="minorHAnsi" w:hAnsiTheme="minorHAnsi"/>
              </w:rPr>
              <w:t xml:space="preserve"> certification awarded</w:t>
            </w:r>
            <w:r>
              <w:rPr>
                <w:rFonts w:asciiTheme="minorHAnsi" w:hAnsiTheme="minorHAnsi"/>
              </w:rPr>
              <w:t xml:space="preserve"> to the Supplier or held within the Supplier’s parent company organisation, </w:t>
            </w:r>
            <w:proofErr w:type="gramStart"/>
            <w:r w:rsidR="00673E86">
              <w:rPr>
                <w:rFonts w:asciiTheme="minorHAnsi" w:hAnsiTheme="minorHAnsi"/>
              </w:rPr>
              <w:t>on the basis of</w:t>
            </w:r>
            <w:proofErr w:type="gramEnd"/>
            <w:r w:rsidR="00673E86">
              <w:rPr>
                <w:rFonts w:asciiTheme="minorHAnsi" w:hAnsiTheme="minorHAnsi"/>
              </w:rPr>
              <w:t xml:space="preserve"> external testing by an independent certification body of the Supplier’s cyber security approach under the C</w:t>
            </w:r>
            <w:r w:rsidR="006B517E">
              <w:rPr>
                <w:rFonts w:asciiTheme="minorHAnsi" w:hAnsiTheme="minorHAnsi"/>
              </w:rPr>
              <w:t xml:space="preserve">yber Essentials Scheme and is an </w:t>
            </w:r>
            <w:r w:rsidR="00673E86">
              <w:rPr>
                <w:rFonts w:asciiTheme="minorHAnsi" w:hAnsiTheme="minorHAnsi"/>
              </w:rPr>
              <w:t>advanced level of assurance</w:t>
            </w:r>
            <w:r w:rsidR="006B517E">
              <w:rPr>
                <w:rFonts w:asciiTheme="minorHAnsi" w:hAnsiTheme="minorHAnsi"/>
              </w:rPr>
              <w:t xml:space="preserve"> </w:t>
            </w:r>
            <w:r w:rsidR="005C5B41">
              <w:rPr>
                <w:rFonts w:asciiTheme="minorHAnsi" w:hAnsiTheme="minorHAnsi"/>
              </w:rPr>
              <w:t xml:space="preserve"> which is to be provided by the Supplier as set out in the Framework Award Form</w:t>
            </w:r>
            <w:r>
              <w:rPr>
                <w:rFonts w:asciiTheme="minorHAnsi" w:hAnsiTheme="minorHAnsi"/>
              </w:rPr>
              <w:t xml:space="preserve">. Please see link for more information </w:t>
            </w:r>
            <w:r w:rsidRPr="00051F3C">
              <w:rPr>
                <w:rFonts w:asciiTheme="minorHAnsi" w:hAnsiTheme="minorHAnsi"/>
              </w:rPr>
              <w:t>https://www.cyberessentials.ncsc.gov.uk/getting-certified/</w:t>
            </w:r>
          </w:p>
        </w:tc>
      </w:tr>
      <w:tr w:rsidR="000F2117" w14:paraId="73093E26" w14:textId="77777777" w:rsidTr="000F2117">
        <w:tc>
          <w:tcPr>
            <w:tcW w:w="3150" w:type="dxa"/>
          </w:tcPr>
          <w:p w14:paraId="71111423" w14:textId="6FCB825E" w:rsidR="000F2117" w:rsidRDefault="000F2117" w:rsidP="000F2117">
            <w:pPr>
              <w:pStyle w:val="GPSDefinitionL2"/>
              <w:ind w:firstLine="0"/>
              <w:jc w:val="left"/>
              <w:rPr>
                <w:rFonts w:asciiTheme="minorHAnsi" w:hAnsiTheme="minorHAnsi"/>
                <w:b/>
              </w:rPr>
            </w:pPr>
          </w:p>
        </w:tc>
        <w:tc>
          <w:tcPr>
            <w:tcW w:w="5084" w:type="dxa"/>
          </w:tcPr>
          <w:p w14:paraId="373E7B34" w14:textId="77777777" w:rsidR="000F2117" w:rsidRDefault="000F2117" w:rsidP="000F2117">
            <w:pPr>
              <w:pStyle w:val="GPSDefinitionL2"/>
              <w:ind w:firstLine="0"/>
              <w:rPr>
                <w:rFonts w:asciiTheme="minorHAnsi" w:hAnsiTheme="minorHAnsi"/>
              </w:rPr>
            </w:pPr>
          </w:p>
        </w:tc>
      </w:tr>
    </w:tbl>
    <w:p w14:paraId="44A223DA" w14:textId="77777777" w:rsidR="00170A9F" w:rsidRDefault="00170A9F">
      <w:pPr>
        <w:pStyle w:val="GPSDefinitionL2"/>
        <w:ind w:firstLine="0"/>
        <w:rPr>
          <w:rFonts w:asciiTheme="minorHAnsi" w:hAnsiTheme="minorHAnsi"/>
          <w:b/>
        </w:rPr>
      </w:pPr>
    </w:p>
    <w:p w14:paraId="1B463957" w14:textId="5025E58B" w:rsidR="00170A9F" w:rsidRDefault="00673E86">
      <w:pPr>
        <w:pStyle w:val="GPSL1CLAUSEHEADING"/>
        <w:keepNext/>
        <w:rPr>
          <w:rFonts w:asciiTheme="minorHAnsi" w:hAnsiTheme="minorHAnsi"/>
        </w:rPr>
      </w:pPr>
      <w:r>
        <w:rPr>
          <w:rFonts w:asciiTheme="minorHAnsi" w:hAnsiTheme="minorHAnsi"/>
        </w:rPr>
        <w:t xml:space="preserve">CYBER ESSENTIALS OBLIGATIONS </w:t>
      </w:r>
      <w:r w:rsidR="00960811">
        <w:rPr>
          <w:rFonts w:asciiTheme="minorHAnsi" w:hAnsiTheme="minorHAnsi"/>
        </w:rPr>
        <w:t>at framework contract stage</w:t>
      </w:r>
    </w:p>
    <w:p w14:paraId="7C9DF7CB" w14:textId="7B5AB9F2" w:rsidR="00960811" w:rsidRDefault="00673E86">
      <w:pPr>
        <w:pStyle w:val="GPSL2NumberedBoldHeading"/>
        <w:ind w:left="864" w:hanging="432"/>
        <w:rPr>
          <w:rFonts w:asciiTheme="minorHAnsi" w:hAnsiTheme="minorHAnsi"/>
          <w:b w:val="0"/>
        </w:rPr>
      </w:pPr>
      <w:bookmarkStart w:id="0" w:name="_Ref490841279"/>
      <w:bookmarkStart w:id="1" w:name="_Ref492310920"/>
      <w:bookmarkStart w:id="2" w:name="_Ref492311158"/>
      <w:r>
        <w:rPr>
          <w:rFonts w:asciiTheme="minorHAnsi" w:hAnsiTheme="minorHAnsi"/>
          <w:b w:val="0"/>
        </w:rPr>
        <w:t>Where the Framework Award Form require</w:t>
      </w:r>
      <w:r w:rsidR="000F2117">
        <w:rPr>
          <w:rFonts w:asciiTheme="minorHAnsi" w:hAnsiTheme="minorHAnsi"/>
          <w:b w:val="0"/>
        </w:rPr>
        <w:t>s</w:t>
      </w:r>
      <w:r w:rsidR="00A72278">
        <w:rPr>
          <w:rFonts w:asciiTheme="minorHAnsi" w:hAnsiTheme="minorHAnsi"/>
          <w:b w:val="0"/>
        </w:rPr>
        <w:t xml:space="preserve"> that the Supplier provide</w:t>
      </w:r>
      <w:r w:rsidR="005C5B41">
        <w:rPr>
          <w:rFonts w:asciiTheme="minorHAnsi" w:hAnsiTheme="minorHAnsi"/>
          <w:b w:val="0"/>
        </w:rPr>
        <w:t xml:space="preserve"> a </w:t>
      </w:r>
      <w:r w:rsidR="000F2117">
        <w:rPr>
          <w:rFonts w:asciiTheme="minorHAnsi" w:hAnsiTheme="minorHAnsi"/>
          <w:b w:val="0"/>
        </w:rPr>
        <w:t xml:space="preserve">Cyber Essentials Plus Certificate </w:t>
      </w:r>
      <w:r>
        <w:rPr>
          <w:rFonts w:asciiTheme="minorHAnsi" w:hAnsiTheme="minorHAnsi"/>
          <w:b w:val="0"/>
        </w:rPr>
        <w:t xml:space="preserve">prior to the </w:t>
      </w:r>
      <w:r w:rsidR="005C5B41">
        <w:rPr>
          <w:rFonts w:asciiTheme="minorHAnsi" w:hAnsiTheme="minorHAnsi"/>
          <w:b w:val="0"/>
        </w:rPr>
        <w:t xml:space="preserve">award of the framework Contract </w:t>
      </w:r>
      <w:r>
        <w:rPr>
          <w:rFonts w:asciiTheme="minorHAnsi" w:hAnsiTheme="minorHAnsi"/>
          <w:b w:val="0"/>
        </w:rPr>
        <w:t xml:space="preserve">the Supplier shall provide a </w:t>
      </w:r>
      <w:r w:rsidR="00EE133E">
        <w:rPr>
          <w:rFonts w:asciiTheme="minorHAnsi" w:hAnsiTheme="minorHAnsi"/>
          <w:b w:val="0"/>
        </w:rPr>
        <w:t xml:space="preserve">Cyber Essentials </w:t>
      </w:r>
      <w:r w:rsidR="00AF6CAA">
        <w:rPr>
          <w:rFonts w:asciiTheme="minorHAnsi" w:hAnsiTheme="minorHAnsi"/>
          <w:b w:val="0"/>
        </w:rPr>
        <w:t xml:space="preserve">Plus Certificate </w:t>
      </w:r>
      <w:r w:rsidR="000F2117">
        <w:rPr>
          <w:rFonts w:asciiTheme="minorHAnsi" w:hAnsiTheme="minorHAnsi"/>
          <w:b w:val="0"/>
        </w:rPr>
        <w:t>to CCS.</w:t>
      </w:r>
      <w:bookmarkEnd w:id="0"/>
      <w:r>
        <w:rPr>
          <w:rFonts w:asciiTheme="minorHAnsi" w:hAnsiTheme="minorHAnsi"/>
          <w:b w:val="0"/>
        </w:rPr>
        <w:t xml:space="preserve"> Where the Supplier fails to comply with this </w:t>
      </w:r>
      <w:bookmarkEnd w:id="1"/>
      <w:r>
        <w:rPr>
          <w:rFonts w:asciiTheme="minorHAnsi" w:hAnsiTheme="minorHAnsi"/>
          <w:b w:val="0"/>
        </w:rPr>
        <w:t xml:space="preserve">Paragraph it shall </w:t>
      </w:r>
      <w:r w:rsidR="005C5B41">
        <w:rPr>
          <w:rFonts w:asciiTheme="minorHAnsi" w:hAnsiTheme="minorHAnsi"/>
          <w:b w:val="0"/>
        </w:rPr>
        <w:t xml:space="preserve">not be awarded a place on the Framework Contract until </w:t>
      </w:r>
      <w:r>
        <w:rPr>
          <w:rFonts w:asciiTheme="minorHAnsi" w:hAnsiTheme="minorHAnsi"/>
          <w:b w:val="0"/>
        </w:rPr>
        <w:t xml:space="preserve">the Supplier has evidenced to CCS its compliance with this Paragraph </w:t>
      </w:r>
      <w:r>
        <w:rPr>
          <w:rFonts w:asciiTheme="minorHAnsi" w:hAnsiTheme="minorHAnsi"/>
          <w:b w:val="0"/>
        </w:rPr>
        <w:fldChar w:fldCharType="begin"/>
      </w:r>
      <w:r>
        <w:rPr>
          <w:rFonts w:asciiTheme="minorHAnsi" w:hAnsiTheme="minorHAnsi"/>
          <w:b w:val="0"/>
        </w:rPr>
        <w:instrText xml:space="preserve"> REF _Ref492311158 \r \h  \* MERGEFORMAT </w:instrText>
      </w:r>
      <w:r>
        <w:rPr>
          <w:rFonts w:asciiTheme="minorHAnsi" w:hAnsiTheme="minorHAnsi"/>
          <w:b w:val="0"/>
        </w:rPr>
      </w:r>
      <w:r>
        <w:rPr>
          <w:rFonts w:asciiTheme="minorHAnsi" w:hAnsiTheme="minorHAnsi"/>
          <w:b w:val="0"/>
        </w:rPr>
        <w:fldChar w:fldCharType="separate"/>
      </w:r>
      <w:r w:rsidR="003144F9">
        <w:rPr>
          <w:rFonts w:asciiTheme="minorHAnsi" w:hAnsiTheme="minorHAnsi"/>
          <w:b w:val="0"/>
        </w:rPr>
        <w:t>2.1</w:t>
      </w:r>
      <w:r>
        <w:rPr>
          <w:rFonts w:asciiTheme="minorHAnsi" w:hAnsiTheme="minorHAnsi"/>
          <w:b w:val="0"/>
        </w:rPr>
        <w:fldChar w:fldCharType="end"/>
      </w:r>
      <w:r>
        <w:rPr>
          <w:rFonts w:asciiTheme="minorHAnsi" w:hAnsiTheme="minorHAnsi"/>
          <w:b w:val="0"/>
        </w:rPr>
        <w:t>.</w:t>
      </w:r>
      <w:bookmarkEnd w:id="2"/>
      <w:r w:rsidR="0044229E">
        <w:rPr>
          <w:rFonts w:asciiTheme="minorHAnsi" w:hAnsiTheme="minorHAnsi"/>
          <w:b w:val="0"/>
        </w:rPr>
        <w:t xml:space="preserve"> </w:t>
      </w:r>
    </w:p>
    <w:p w14:paraId="4C44E92E" w14:textId="6B9CBF5D" w:rsidR="00960811" w:rsidRDefault="00960811" w:rsidP="00960811">
      <w:pPr>
        <w:pStyle w:val="GPSL2NumberedBoldHeading"/>
        <w:ind w:left="864" w:hanging="432"/>
        <w:rPr>
          <w:rFonts w:asciiTheme="minorHAnsi" w:hAnsiTheme="minorHAnsi"/>
          <w:b w:val="0"/>
        </w:rPr>
      </w:pPr>
      <w:r>
        <w:rPr>
          <w:rFonts w:asciiTheme="minorHAnsi" w:hAnsiTheme="minorHAnsi"/>
          <w:b w:val="0"/>
        </w:rPr>
        <w:t xml:space="preserve">The Supplier shall deliver to CCS evidence of renewal of the Cyber Essentials </w:t>
      </w:r>
      <w:r w:rsidR="00653210">
        <w:rPr>
          <w:rFonts w:asciiTheme="minorHAnsi" w:hAnsiTheme="minorHAnsi"/>
          <w:b w:val="0"/>
        </w:rPr>
        <w:t xml:space="preserve">Plus </w:t>
      </w:r>
      <w:r>
        <w:rPr>
          <w:rFonts w:asciiTheme="minorHAnsi" w:hAnsiTheme="minorHAnsi"/>
          <w:b w:val="0"/>
        </w:rPr>
        <w:t>Certificate on each anniversary of the first applicable certificate obtained by the Supplier under Paragraph 2.1.</w:t>
      </w:r>
    </w:p>
    <w:p w14:paraId="33F3D4D8" w14:textId="77777777" w:rsidR="00960811" w:rsidRDefault="00960811" w:rsidP="00553DD8">
      <w:pPr>
        <w:pStyle w:val="GPSL1CLAUSEHEADING"/>
      </w:pPr>
      <w:r>
        <w:t>CYBER ESSENTIALS OBLIGATIONS AT CALL OFF STAGE</w:t>
      </w:r>
    </w:p>
    <w:p w14:paraId="5514ABF6" w14:textId="3139505A" w:rsidR="00960811" w:rsidRDefault="00960811" w:rsidP="00960811">
      <w:pPr>
        <w:pStyle w:val="GPSL2NumberedBoldHeading"/>
        <w:ind w:left="864" w:hanging="432"/>
        <w:rPr>
          <w:rFonts w:asciiTheme="minorHAnsi" w:hAnsiTheme="minorHAnsi"/>
          <w:b w:val="0"/>
        </w:rPr>
      </w:pPr>
      <w:r>
        <w:rPr>
          <w:rFonts w:asciiTheme="minorHAnsi" w:hAnsiTheme="minorHAnsi"/>
          <w:b w:val="0"/>
        </w:rPr>
        <w:t xml:space="preserve">The Buyer shall state their Cyber Essentials </w:t>
      </w:r>
      <w:r w:rsidR="00653210">
        <w:rPr>
          <w:rFonts w:asciiTheme="minorHAnsi" w:hAnsiTheme="minorHAnsi"/>
          <w:b w:val="0"/>
        </w:rPr>
        <w:t xml:space="preserve">Plus </w:t>
      </w:r>
      <w:r>
        <w:rPr>
          <w:rFonts w:asciiTheme="minorHAnsi" w:hAnsiTheme="minorHAnsi"/>
          <w:b w:val="0"/>
        </w:rPr>
        <w:t>requirements in the Order Form.</w:t>
      </w:r>
    </w:p>
    <w:p w14:paraId="05D8121D" w14:textId="4E6AF2B7" w:rsidR="00960811" w:rsidRDefault="00960811" w:rsidP="00960811">
      <w:pPr>
        <w:pStyle w:val="GPSL2NumberedBoldHeading"/>
        <w:ind w:left="864" w:hanging="432"/>
        <w:rPr>
          <w:rFonts w:asciiTheme="minorHAnsi" w:hAnsiTheme="minorHAnsi"/>
          <w:b w:val="0"/>
        </w:rPr>
      </w:pPr>
      <w:bookmarkStart w:id="3" w:name="_Ref536443631"/>
      <w:r>
        <w:rPr>
          <w:rFonts w:asciiTheme="minorHAnsi" w:hAnsiTheme="minorHAnsi"/>
          <w:b w:val="0"/>
        </w:rPr>
        <w:lastRenderedPageBreak/>
        <w:t xml:space="preserve">If the Customer requests a Cyber Essentials Plus Certificate </w:t>
      </w:r>
      <w:r w:rsidR="005536CA">
        <w:rPr>
          <w:rFonts w:asciiTheme="minorHAnsi" w:hAnsiTheme="minorHAnsi"/>
          <w:b w:val="0"/>
        </w:rPr>
        <w:t>the scope of which shall</w:t>
      </w:r>
      <w:r>
        <w:rPr>
          <w:rFonts w:asciiTheme="minorHAnsi" w:hAnsiTheme="minorHAnsi"/>
          <w:b w:val="0"/>
        </w:rPr>
        <w:t xml:space="preserve"> </w:t>
      </w:r>
      <w:r w:rsidR="00653210">
        <w:rPr>
          <w:rFonts w:asciiTheme="minorHAnsi" w:hAnsiTheme="minorHAnsi"/>
          <w:b w:val="0"/>
        </w:rPr>
        <w:t>include</w:t>
      </w:r>
      <w:r>
        <w:rPr>
          <w:rFonts w:asciiTheme="minorHAnsi" w:hAnsiTheme="minorHAnsi"/>
          <w:b w:val="0"/>
        </w:rPr>
        <w:t xml:space="preserve"> </w:t>
      </w:r>
      <w:r w:rsidR="00653210">
        <w:rPr>
          <w:rFonts w:asciiTheme="minorHAnsi" w:hAnsiTheme="minorHAnsi"/>
          <w:b w:val="0"/>
        </w:rPr>
        <w:t xml:space="preserve">any IT hardware/software </w:t>
      </w:r>
      <w:r>
        <w:rPr>
          <w:rFonts w:asciiTheme="minorHAnsi" w:hAnsiTheme="minorHAnsi"/>
          <w:b w:val="0"/>
        </w:rPr>
        <w:t>and location of the Services being delivered to a Call Off Contract</w:t>
      </w:r>
      <w:r w:rsidR="00653210">
        <w:rPr>
          <w:rFonts w:asciiTheme="minorHAnsi" w:hAnsiTheme="minorHAnsi"/>
          <w:b w:val="0"/>
        </w:rPr>
        <w:t>.  The certification</w:t>
      </w:r>
      <w:r>
        <w:rPr>
          <w:rFonts w:asciiTheme="minorHAnsi" w:hAnsiTheme="minorHAnsi"/>
          <w:b w:val="0"/>
        </w:rPr>
        <w:t xml:space="preserve"> shall </w:t>
      </w:r>
      <w:r w:rsidR="00653210">
        <w:rPr>
          <w:rFonts w:asciiTheme="minorHAnsi" w:hAnsiTheme="minorHAnsi"/>
          <w:b w:val="0"/>
        </w:rPr>
        <w:t xml:space="preserve">be </w:t>
      </w:r>
      <w:r>
        <w:rPr>
          <w:rFonts w:asciiTheme="minorHAnsi" w:hAnsiTheme="minorHAnsi"/>
          <w:b w:val="0"/>
        </w:rPr>
        <w:t>provide</w:t>
      </w:r>
      <w:r w:rsidR="00653210">
        <w:rPr>
          <w:rFonts w:asciiTheme="minorHAnsi" w:hAnsiTheme="minorHAnsi"/>
          <w:b w:val="0"/>
        </w:rPr>
        <w:t>d</w:t>
      </w:r>
      <w:r>
        <w:rPr>
          <w:rFonts w:asciiTheme="minorHAnsi" w:hAnsiTheme="minorHAnsi"/>
          <w:b w:val="0"/>
        </w:rPr>
        <w:t xml:space="preserve"> no later than </w:t>
      </w:r>
      <w:r w:rsidRPr="000E2E5B">
        <w:rPr>
          <w:rFonts w:asciiTheme="minorHAnsi" w:hAnsiTheme="minorHAnsi"/>
          <w:b w:val="0"/>
        </w:rPr>
        <w:t>six months</w:t>
      </w:r>
      <w:r>
        <w:rPr>
          <w:rFonts w:asciiTheme="minorHAnsi" w:hAnsiTheme="minorHAnsi"/>
          <w:b w:val="0"/>
        </w:rPr>
        <w:t xml:space="preserve"> after the Start Date.</w:t>
      </w:r>
      <w:bookmarkEnd w:id="3"/>
    </w:p>
    <w:p w14:paraId="70127B98" w14:textId="31AAAAE4" w:rsidR="00170A9F" w:rsidRDefault="00170A9F" w:rsidP="00553DD8">
      <w:pPr>
        <w:pStyle w:val="GPSL2NumberedBoldHeading"/>
        <w:numPr>
          <w:ilvl w:val="0"/>
          <w:numId w:val="0"/>
        </w:numPr>
        <w:ind w:left="1494"/>
      </w:pPr>
    </w:p>
    <w:p w14:paraId="101C70E1" w14:textId="700571FE" w:rsidR="00170A9F" w:rsidRDefault="00673E86">
      <w:pPr>
        <w:pStyle w:val="GPSL2NumberedBoldHeading"/>
        <w:ind w:left="864" w:hanging="432"/>
        <w:rPr>
          <w:rFonts w:asciiTheme="minorHAnsi" w:hAnsiTheme="minorHAnsi"/>
          <w:shd w:val="clear" w:color="auto" w:fill="FFFF00"/>
        </w:rPr>
      </w:pPr>
      <w:bookmarkStart w:id="4" w:name="_Ref490841261"/>
      <w:r>
        <w:rPr>
          <w:rFonts w:asciiTheme="minorHAnsi" w:hAnsiTheme="minorHAnsi"/>
          <w:b w:val="0"/>
        </w:rPr>
        <w:t xml:space="preserve">Where the Supplier </w:t>
      </w:r>
      <w:r w:rsidR="000F2117">
        <w:rPr>
          <w:rFonts w:asciiTheme="minorHAnsi" w:hAnsiTheme="minorHAnsi"/>
          <w:b w:val="0"/>
        </w:rPr>
        <w:t>p</w:t>
      </w:r>
      <w:r>
        <w:rPr>
          <w:rFonts w:asciiTheme="minorHAnsi" w:hAnsiTheme="minorHAnsi"/>
          <w:b w:val="0"/>
        </w:rPr>
        <w:t>rocess</w:t>
      </w:r>
      <w:r w:rsidR="004F71D9">
        <w:rPr>
          <w:rFonts w:asciiTheme="minorHAnsi" w:hAnsiTheme="minorHAnsi"/>
          <w:b w:val="0"/>
        </w:rPr>
        <w:t>es</w:t>
      </w:r>
      <w:r>
        <w:rPr>
          <w:rFonts w:asciiTheme="minorHAnsi" w:hAnsiTheme="minorHAnsi"/>
          <w:b w:val="0"/>
        </w:rPr>
        <w:t xml:space="preserve"> </w:t>
      </w:r>
      <w:r w:rsidR="00653210">
        <w:rPr>
          <w:rFonts w:asciiTheme="minorHAnsi" w:hAnsiTheme="minorHAnsi"/>
          <w:b w:val="0"/>
        </w:rPr>
        <w:t>OFFICIAL</w:t>
      </w:r>
      <w:r>
        <w:rPr>
          <w:rFonts w:asciiTheme="minorHAnsi" w:hAnsiTheme="minorHAnsi"/>
          <w:b w:val="0"/>
        </w:rPr>
        <w:t xml:space="preserve"> Data </w:t>
      </w:r>
      <w:r w:rsidR="00960811">
        <w:rPr>
          <w:rFonts w:asciiTheme="minorHAnsi" w:hAnsiTheme="minorHAnsi"/>
          <w:b w:val="0"/>
        </w:rPr>
        <w:t xml:space="preserve">prior to the required date set at 3.2, the Supplier as a minimum shall provide to the Buyer their Cyber Essentials Plus Certificate as provided to CCS under paragraph 2.1 until the revised certificate set out at 3.2 is received. </w:t>
      </w:r>
      <w:bookmarkEnd w:id="4"/>
    </w:p>
    <w:p w14:paraId="684E9D38" w14:textId="357161CB" w:rsidR="00960811" w:rsidRPr="00553DD8" w:rsidRDefault="00960811" w:rsidP="00960811">
      <w:pPr>
        <w:pStyle w:val="GPSL2NumberedBoldHeading"/>
        <w:ind w:left="864" w:hanging="432"/>
        <w:rPr>
          <w:rFonts w:asciiTheme="minorHAnsi" w:hAnsiTheme="minorHAnsi"/>
        </w:rPr>
      </w:pPr>
      <w:r>
        <w:rPr>
          <w:rFonts w:asciiTheme="minorHAnsi" w:hAnsiTheme="minorHAnsi"/>
          <w:b w:val="0"/>
        </w:rPr>
        <w:t xml:space="preserve">The Supplier shall ensure that all Sub-Contracts with Subcontractors who process </w:t>
      </w:r>
      <w:r w:rsidR="00653210">
        <w:rPr>
          <w:rFonts w:asciiTheme="minorHAnsi" w:hAnsiTheme="minorHAnsi"/>
          <w:b w:val="0"/>
        </w:rPr>
        <w:t xml:space="preserve">OFFICIAL </w:t>
      </w:r>
      <w:r>
        <w:rPr>
          <w:rFonts w:asciiTheme="minorHAnsi" w:hAnsiTheme="minorHAnsi"/>
          <w:b w:val="0"/>
        </w:rPr>
        <w:t xml:space="preserve"> Data contain provisions no less onerous on the Subcontractors than those imposed on the Supplier under the Call-Off Contract in respect of the Cyber Essentials Scheme and requirements set out in the Order Form.  </w:t>
      </w:r>
    </w:p>
    <w:p w14:paraId="2E3F699D" w14:textId="432BD7CA" w:rsidR="00960811" w:rsidRDefault="00A871E3" w:rsidP="00553DD8">
      <w:pPr>
        <w:pStyle w:val="GPSL1CLAUSEHEADING"/>
      </w:pPr>
      <w:r>
        <w:t>[</w:t>
      </w:r>
      <w:r w:rsidR="00960811">
        <w:t>CHECK PENETRATION TESTING</w:t>
      </w:r>
    </w:p>
    <w:p w14:paraId="77847FC4" w14:textId="308116E5" w:rsidR="005E775D" w:rsidRPr="0044229E" w:rsidRDefault="005E775D" w:rsidP="005E775D">
      <w:pPr>
        <w:pStyle w:val="GPSL2NumberedBoldHeading"/>
        <w:ind w:left="851" w:hanging="425"/>
        <w:rPr>
          <w:rFonts w:asciiTheme="minorHAnsi" w:hAnsiTheme="minorHAnsi"/>
          <w:b w:val="0"/>
          <w:color w:val="222222"/>
        </w:rPr>
      </w:pPr>
      <w:r w:rsidRPr="0044229E">
        <w:rPr>
          <w:rFonts w:asciiTheme="minorHAnsi" w:hAnsiTheme="minorHAnsi"/>
          <w:b w:val="0"/>
        </w:rPr>
        <w:t>Prior to any IT syste</w:t>
      </w:r>
      <w:r w:rsidR="00A871E3">
        <w:rPr>
          <w:rFonts w:asciiTheme="minorHAnsi" w:hAnsiTheme="minorHAnsi"/>
          <w:b w:val="0"/>
        </w:rPr>
        <w:t>m or IT service related to the S</w:t>
      </w:r>
      <w:r w:rsidRPr="0044229E">
        <w:rPr>
          <w:rFonts w:asciiTheme="minorHAnsi" w:hAnsiTheme="minorHAnsi"/>
          <w:b w:val="0"/>
        </w:rPr>
        <w:t xml:space="preserve">ervices </w:t>
      </w:r>
      <w:r w:rsidR="00653210">
        <w:rPr>
          <w:rFonts w:asciiTheme="minorHAnsi" w:hAnsiTheme="minorHAnsi"/>
          <w:b w:val="0"/>
        </w:rPr>
        <w:t>processing OFFICIAL data</w:t>
      </w:r>
      <w:r w:rsidRPr="0044229E">
        <w:rPr>
          <w:rFonts w:asciiTheme="minorHAnsi" w:hAnsiTheme="minorHAnsi"/>
          <w:b w:val="0"/>
        </w:rPr>
        <w:t>, as a condition for the award of</w:t>
      </w:r>
      <w:r w:rsidR="00960811">
        <w:rPr>
          <w:rFonts w:asciiTheme="minorHAnsi" w:hAnsiTheme="minorHAnsi"/>
          <w:b w:val="0"/>
        </w:rPr>
        <w:t xml:space="preserve"> a Call Off Contract</w:t>
      </w:r>
      <w:r w:rsidRPr="0044229E">
        <w:rPr>
          <w:rFonts w:asciiTheme="minorHAnsi" w:hAnsiTheme="minorHAnsi"/>
          <w:b w:val="0"/>
        </w:rPr>
        <w:t xml:space="preserve">, the </w:t>
      </w:r>
      <w:r w:rsidR="00960811">
        <w:rPr>
          <w:rFonts w:asciiTheme="minorHAnsi" w:hAnsiTheme="minorHAnsi"/>
          <w:b w:val="0"/>
        </w:rPr>
        <w:t>S</w:t>
      </w:r>
      <w:r w:rsidRPr="0044229E">
        <w:rPr>
          <w:rFonts w:asciiTheme="minorHAnsi" w:hAnsiTheme="minorHAnsi"/>
          <w:b w:val="0"/>
        </w:rPr>
        <w:t xml:space="preserve">upplier must have </w:t>
      </w:r>
      <w:r w:rsidR="00653210">
        <w:rPr>
          <w:rFonts w:asciiTheme="minorHAnsi" w:hAnsiTheme="minorHAnsi"/>
          <w:b w:val="0"/>
        </w:rPr>
        <w:t xml:space="preserve">undertaken and </w:t>
      </w:r>
      <w:r w:rsidRPr="0044229E">
        <w:rPr>
          <w:rFonts w:asciiTheme="minorHAnsi" w:hAnsiTheme="minorHAnsi"/>
          <w:b w:val="0"/>
        </w:rPr>
        <w:t>delivered to</w:t>
      </w:r>
      <w:r w:rsidR="00960811">
        <w:rPr>
          <w:rFonts w:asciiTheme="minorHAnsi" w:hAnsiTheme="minorHAnsi"/>
          <w:b w:val="0"/>
        </w:rPr>
        <w:t xml:space="preserve"> the Buyer</w:t>
      </w:r>
      <w:r w:rsidRPr="0044229E">
        <w:rPr>
          <w:rFonts w:asciiTheme="minorHAnsi" w:hAnsiTheme="minorHAnsi"/>
          <w:b w:val="0"/>
        </w:rPr>
        <w:t xml:space="preserve"> evidence of:</w:t>
      </w:r>
    </w:p>
    <w:p w14:paraId="31266748" w14:textId="33D221C1" w:rsidR="005E775D" w:rsidRPr="0044229E" w:rsidRDefault="005E775D" w:rsidP="00C81124">
      <w:pPr>
        <w:pStyle w:val="GPSL3numberedclause"/>
        <w:rPr>
          <w:rFonts w:asciiTheme="minorHAnsi" w:hAnsiTheme="minorHAnsi"/>
          <w:b/>
          <w:color w:val="222222"/>
        </w:rPr>
      </w:pPr>
      <w:r w:rsidRPr="0044229E">
        <w:t xml:space="preserve">A </w:t>
      </w:r>
      <w:r w:rsidR="004F71D9">
        <w:t>CHECK</w:t>
      </w:r>
      <w:r w:rsidRPr="0044229E">
        <w:t xml:space="preserve"> compliant penetration test</w:t>
      </w:r>
      <w:r w:rsidR="00C067FA" w:rsidRPr="0044229E">
        <w:t xml:space="preserve"> with an approved national cyber security centre provider</w:t>
      </w:r>
      <w:r w:rsidR="00960811">
        <w:t>;</w:t>
      </w:r>
    </w:p>
    <w:p w14:paraId="29551058" w14:textId="4D488542" w:rsidR="005E775D" w:rsidRPr="0044229E" w:rsidRDefault="00C067FA" w:rsidP="005E775D">
      <w:pPr>
        <w:pStyle w:val="GPSL3numberedclause"/>
        <w:rPr>
          <w:rFonts w:asciiTheme="minorHAnsi" w:hAnsiTheme="minorHAnsi"/>
          <w:b/>
          <w:color w:val="222222"/>
        </w:rPr>
      </w:pPr>
      <w:r w:rsidRPr="0044229E">
        <w:rPr>
          <w:rFonts w:asciiTheme="minorHAnsi" w:hAnsiTheme="minorHAnsi"/>
        </w:rPr>
        <w:t xml:space="preserve">annually thereafter, </w:t>
      </w:r>
      <w:r w:rsidR="005E775D" w:rsidRPr="0044229E">
        <w:rPr>
          <w:rFonts w:asciiTheme="minorHAnsi" w:hAnsiTheme="minorHAnsi"/>
        </w:rPr>
        <w:t>a</w:t>
      </w:r>
      <w:r w:rsidR="005E775D" w:rsidRPr="0044229E">
        <w:t xml:space="preserve"> </w:t>
      </w:r>
      <w:r w:rsidR="004F71D9">
        <w:t>CHECK</w:t>
      </w:r>
      <w:r w:rsidR="005E775D" w:rsidRPr="0044229E">
        <w:t xml:space="preserve"> compliant penetration test with an approved </w:t>
      </w:r>
      <w:r w:rsidR="009D2B30">
        <w:t>N</w:t>
      </w:r>
      <w:r w:rsidR="005E775D" w:rsidRPr="0044229E">
        <w:t xml:space="preserve">ational </w:t>
      </w:r>
      <w:r w:rsidR="009D2B30">
        <w:t>C</w:t>
      </w:r>
      <w:r w:rsidR="005E775D" w:rsidRPr="0044229E">
        <w:t xml:space="preserve">yber </w:t>
      </w:r>
      <w:r w:rsidR="009D2B30">
        <w:t>S</w:t>
      </w:r>
      <w:r w:rsidR="005E775D" w:rsidRPr="0044229E">
        <w:t xml:space="preserve">ecurity </w:t>
      </w:r>
      <w:r w:rsidR="009D2B30">
        <w:t>C</w:t>
      </w:r>
      <w:r w:rsidR="005E775D" w:rsidRPr="0044229E">
        <w:t xml:space="preserve">entre </w:t>
      </w:r>
      <w:r w:rsidR="009D2B30">
        <w:t xml:space="preserve">CHECK certified </w:t>
      </w:r>
      <w:r w:rsidR="005E775D" w:rsidRPr="0044229E">
        <w:t>provider</w:t>
      </w:r>
      <w:r w:rsidR="00960811">
        <w:t>;</w:t>
      </w:r>
    </w:p>
    <w:p w14:paraId="3F60DBFB" w14:textId="2FCF3F46" w:rsidR="005E775D" w:rsidRPr="00553DD8" w:rsidRDefault="002C7D9D" w:rsidP="005E775D">
      <w:pPr>
        <w:pStyle w:val="GPSL3numberedclause"/>
        <w:rPr>
          <w:rFonts w:asciiTheme="minorHAnsi" w:hAnsiTheme="minorHAnsi"/>
          <w:color w:val="222222"/>
        </w:rPr>
      </w:pPr>
      <w:r>
        <w:t>if any Major C</w:t>
      </w:r>
      <w:r w:rsidR="005E775D" w:rsidRPr="0044229E">
        <w:t>hange is made to any IT syste</w:t>
      </w:r>
      <w:r w:rsidR="00A871E3">
        <w:t>m or IT service related to the S</w:t>
      </w:r>
      <w:r w:rsidR="005E775D" w:rsidRPr="0044229E">
        <w:t xml:space="preserve">ervices during the </w:t>
      </w:r>
      <w:r w:rsidR="00960811">
        <w:t>C</w:t>
      </w:r>
      <w:r w:rsidR="005E775D" w:rsidRPr="0044229E">
        <w:t xml:space="preserve">all </w:t>
      </w:r>
      <w:r w:rsidR="00960811">
        <w:t>O</w:t>
      </w:r>
      <w:r w:rsidR="005E775D" w:rsidRPr="0044229E">
        <w:t xml:space="preserve">ff </w:t>
      </w:r>
      <w:r w:rsidR="00960811">
        <w:t>C</w:t>
      </w:r>
      <w:r w:rsidR="005E775D" w:rsidRPr="0044229E">
        <w:t xml:space="preserve">ontract </w:t>
      </w:r>
      <w:r w:rsidR="00A871E3">
        <w:t xml:space="preserve">Period </w:t>
      </w:r>
      <w:r w:rsidR="005E775D" w:rsidRPr="0044229E">
        <w:t xml:space="preserve">that exists beyond the </w:t>
      </w:r>
      <w:r w:rsidR="00A871E3">
        <w:t xml:space="preserve">Call-Off </w:t>
      </w:r>
      <w:r w:rsidR="00354A4E">
        <w:t>Contract Period</w:t>
      </w:r>
      <w:r w:rsidR="005E775D" w:rsidRPr="0044229E">
        <w:t xml:space="preserve">, </w:t>
      </w:r>
      <w:r w:rsidR="005E775D" w:rsidRPr="0044229E">
        <w:rPr>
          <w:rFonts w:asciiTheme="minorHAnsi" w:hAnsiTheme="minorHAnsi"/>
        </w:rPr>
        <w:t>a</w:t>
      </w:r>
      <w:r w:rsidR="005E775D" w:rsidRPr="0044229E">
        <w:t xml:space="preserve"> </w:t>
      </w:r>
      <w:r w:rsidR="009D2B30">
        <w:t>CHECK</w:t>
      </w:r>
      <w:r w:rsidR="009D2B30" w:rsidRPr="0044229E">
        <w:t xml:space="preserve"> </w:t>
      </w:r>
      <w:r w:rsidR="005E775D" w:rsidRPr="0044229E">
        <w:t>compliant penetration test with an approved</w:t>
      </w:r>
      <w:r w:rsidR="009D2B30">
        <w:t xml:space="preserve"> N</w:t>
      </w:r>
      <w:r w:rsidR="005E775D" w:rsidRPr="0044229E">
        <w:t xml:space="preserve">ational </w:t>
      </w:r>
      <w:r w:rsidR="009D2B30">
        <w:t>C</w:t>
      </w:r>
      <w:r w:rsidR="005E775D" w:rsidRPr="0044229E">
        <w:t xml:space="preserve">yber </w:t>
      </w:r>
      <w:r w:rsidR="009D2B30">
        <w:t>S</w:t>
      </w:r>
      <w:r w:rsidR="005E775D" w:rsidRPr="0044229E">
        <w:t xml:space="preserve">ecurity </w:t>
      </w:r>
      <w:r w:rsidR="009D2B30">
        <w:t>C</w:t>
      </w:r>
      <w:r w:rsidR="005E775D" w:rsidRPr="0044229E">
        <w:t>entre provider</w:t>
      </w:r>
      <w:r w:rsidR="005D4904" w:rsidRPr="0044229E">
        <w:t>.</w:t>
      </w:r>
      <w:r w:rsidR="00A871E3">
        <w:t>]</w:t>
      </w:r>
    </w:p>
    <w:p w14:paraId="1421241A" w14:textId="2D9AAE75" w:rsidR="00960811" w:rsidRPr="0044229E" w:rsidRDefault="00960811" w:rsidP="00553DD8">
      <w:pPr>
        <w:pStyle w:val="GPSL1CLAUSEHEADING"/>
      </w:pPr>
      <w:r>
        <w:t>failure to comply</w:t>
      </w:r>
    </w:p>
    <w:p w14:paraId="01E40820" w14:textId="48CB87F7" w:rsidR="00170A9F" w:rsidRDefault="00673E86">
      <w:pPr>
        <w:pStyle w:val="GPSL2NumberedBoldHeading"/>
        <w:ind w:left="864" w:hanging="432"/>
        <w:rPr>
          <w:rFonts w:asciiTheme="minorHAnsi" w:hAnsiTheme="minorHAnsi"/>
        </w:rPr>
      </w:pPr>
      <w:r>
        <w:rPr>
          <w:rFonts w:asciiTheme="minorHAnsi" w:hAnsiTheme="minorHAnsi"/>
          <w:b w:val="0"/>
        </w:rPr>
        <w:t>In the event that the Supplier fails to comply with</w:t>
      </w:r>
      <w:r w:rsidR="00960811">
        <w:rPr>
          <w:rFonts w:asciiTheme="minorHAnsi" w:hAnsiTheme="minorHAnsi"/>
          <w:b w:val="0"/>
        </w:rPr>
        <w:t xml:space="preserve"> the requirements se</w:t>
      </w:r>
      <w:r w:rsidR="00A871E3">
        <w:rPr>
          <w:rFonts w:asciiTheme="minorHAnsi" w:hAnsiTheme="minorHAnsi"/>
          <w:b w:val="0"/>
        </w:rPr>
        <w:t>t out in this Joint Schedule 13</w:t>
      </w:r>
      <w:r>
        <w:rPr>
          <w:rFonts w:asciiTheme="minorHAnsi" w:hAnsiTheme="minorHAnsi"/>
          <w:b w:val="0"/>
        </w:rPr>
        <w:t xml:space="preserve"> CCS</w:t>
      </w:r>
      <w:r w:rsidR="00960811">
        <w:rPr>
          <w:rFonts w:asciiTheme="minorHAnsi" w:hAnsiTheme="minorHAnsi"/>
          <w:b w:val="0"/>
        </w:rPr>
        <w:t xml:space="preserve"> and/or the Buyer</w:t>
      </w:r>
      <w:r>
        <w:rPr>
          <w:rFonts w:asciiTheme="minorHAnsi" w:hAnsiTheme="minorHAnsi"/>
          <w:b w:val="0"/>
        </w:rPr>
        <w:t xml:space="preserve"> reserves the right to terminate this Contract for material Default.</w:t>
      </w:r>
    </w:p>
    <w:p w14:paraId="567D4A86" w14:textId="602311CB" w:rsidR="00170A9F" w:rsidRPr="00F21BE2" w:rsidRDefault="00673E86">
      <w:pPr>
        <w:pStyle w:val="GPSL2NumberedBoldHeading"/>
        <w:ind w:left="864" w:hanging="432"/>
        <w:rPr>
          <w:rFonts w:asciiTheme="minorHAnsi" w:hAnsiTheme="minorHAnsi"/>
        </w:rPr>
      </w:pPr>
      <w:bookmarkStart w:id="5" w:name="LASTCURSORPOSITION"/>
      <w:bookmarkEnd w:id="5"/>
      <w:r>
        <w:rPr>
          <w:rFonts w:asciiTheme="minorHAnsi" w:hAnsiTheme="minorHAnsi"/>
          <w:b w:val="0"/>
        </w:rPr>
        <w:t>This Schedule shall survive termination or expiry of this Contract and each and any Call</w:t>
      </w:r>
      <w:r w:rsidR="00960811">
        <w:rPr>
          <w:rFonts w:asciiTheme="minorHAnsi" w:hAnsiTheme="minorHAnsi"/>
          <w:b w:val="0"/>
        </w:rPr>
        <w:t xml:space="preserve"> </w:t>
      </w:r>
      <w:r>
        <w:rPr>
          <w:rFonts w:asciiTheme="minorHAnsi" w:hAnsiTheme="minorHAnsi"/>
          <w:b w:val="0"/>
        </w:rPr>
        <w:t>Off Contract.</w:t>
      </w:r>
    </w:p>
    <w:sectPr w:rsidR="00170A9F" w:rsidRPr="00F21BE2">
      <w:headerReference w:type="default" r:id="rId8"/>
      <w:footerReference w:type="default" r:id="rId9"/>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7FCC1" w14:textId="77777777" w:rsidR="004E17F8" w:rsidRDefault="004E17F8">
      <w:pPr>
        <w:spacing w:after="0" w:line="240" w:lineRule="auto"/>
      </w:pPr>
      <w:r>
        <w:separator/>
      </w:r>
    </w:p>
  </w:endnote>
  <w:endnote w:type="continuationSeparator" w:id="0">
    <w:p w14:paraId="62364CB9" w14:textId="77777777" w:rsidR="004E17F8" w:rsidRDefault="004E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8CDE" w14:textId="77777777" w:rsidR="00170A9F" w:rsidRDefault="00170A9F">
    <w:pPr>
      <w:tabs>
        <w:tab w:val="center" w:pos="4513"/>
        <w:tab w:val="right" w:pos="9026"/>
      </w:tabs>
      <w:overflowPunct w:val="0"/>
      <w:autoSpaceDE w:val="0"/>
      <w:autoSpaceDN w:val="0"/>
      <w:adjustRightInd w:val="0"/>
      <w:spacing w:after="0" w:line="240" w:lineRule="auto"/>
      <w:jc w:val="both"/>
    </w:pPr>
  </w:p>
  <w:p w14:paraId="1EF1D22D" w14:textId="2B0D2AD5" w:rsidR="008B257B" w:rsidRDefault="008B257B" w:rsidP="008B257B">
    <w:pPr>
      <w:tabs>
        <w:tab w:val="center" w:pos="4513"/>
        <w:tab w:val="right" w:pos="9026"/>
      </w:tabs>
      <w:overflowPunct w:val="0"/>
      <w:autoSpaceDE w:val="0"/>
      <w:autoSpaceDN w:val="0"/>
      <w:adjustRightInd w:val="0"/>
      <w:spacing w:after="0" w:line="240" w:lineRule="auto"/>
      <w:jc w:val="both"/>
    </w:pPr>
    <w:r>
      <w:t>Joint Schedule 13 (Cyber Essential Scheme OPTIONAL) Version 1</w:t>
    </w:r>
    <w:r w:rsidR="000E2E5B">
      <w:t xml:space="preserve"> dated 27 April 2023</w:t>
    </w:r>
  </w:p>
  <w:p w14:paraId="3E18C7BD" w14:textId="77777777" w:rsidR="008B257B" w:rsidRDefault="008B257B" w:rsidP="008B257B">
    <w:pPr>
      <w:tabs>
        <w:tab w:val="center" w:pos="4513"/>
        <w:tab w:val="right" w:pos="9026"/>
      </w:tabs>
      <w:overflowPunct w:val="0"/>
      <w:autoSpaceDE w:val="0"/>
      <w:autoSpaceDN w:val="0"/>
      <w:adjustRightInd w:val="0"/>
      <w:spacing w:after="0" w:line="240" w:lineRule="auto"/>
      <w:jc w:val="both"/>
    </w:pPr>
    <w:r>
      <w:t>RM6155 – Training Estate Services</w:t>
    </w:r>
  </w:p>
  <w:p w14:paraId="6B48AD1E" w14:textId="57B36AC3" w:rsidR="00170A9F" w:rsidRDefault="008B257B" w:rsidP="008B257B">
    <w:pPr>
      <w:tabs>
        <w:tab w:val="center" w:pos="4513"/>
        <w:tab w:val="right" w:pos="9026"/>
      </w:tabs>
      <w:overflowPunct w:val="0"/>
      <w:autoSpaceDE w:val="0"/>
      <w:autoSpaceDN w:val="0"/>
      <w:adjustRightInd w:val="0"/>
      <w:spacing w:after="0" w:line="240" w:lineRule="auto"/>
      <w:jc w:val="both"/>
      <w:rPr>
        <w:rFonts w:eastAsia="Times New Roman" w:cs="Arial"/>
      </w:rPr>
    </w:pPr>
    <w:r>
      <w:t>© Crown copyright 2019</w:t>
    </w:r>
    <w:r w:rsidR="00673E86">
      <w:rPr>
        <w:rFonts w:eastAsia="Times New Roman" w:cs="Arial"/>
      </w:rPr>
      <w:tab/>
    </w:r>
    <w:r w:rsidR="00673E86">
      <w:rPr>
        <w:rFonts w:eastAsia="Times New Roman" w:cs="Arial"/>
        <w:i/>
        <w:iCs/>
        <w:noProof/>
        <w:lang w:eastAsia="en-GB"/>
      </w:rPr>
      <w:t xml:space="preserve"> </w:t>
    </w:r>
    <w:r w:rsidR="00673E86">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1108" w14:textId="77777777" w:rsidR="004E17F8" w:rsidRDefault="004E17F8">
      <w:pPr>
        <w:spacing w:after="0" w:line="240" w:lineRule="auto"/>
      </w:pPr>
      <w:r>
        <w:separator/>
      </w:r>
    </w:p>
  </w:footnote>
  <w:footnote w:type="continuationSeparator" w:id="0">
    <w:p w14:paraId="2E0773B6" w14:textId="77777777" w:rsidR="004E17F8" w:rsidRDefault="004E1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03232" w14:textId="09CA1B00" w:rsidR="00170A9F" w:rsidRDefault="00673E86">
    <w:pPr>
      <w:pStyle w:val="Header"/>
    </w:pPr>
    <w:r>
      <w:rPr>
        <w:rStyle w:val="Emphasis"/>
        <w:noProof/>
        <w:lang w:eastAsia="en-GB"/>
      </w:rPr>
      <w:drawing>
        <wp:anchor distT="0" distB="0" distL="114300" distR="114300" simplePos="0" relativeHeight="251659264" behindDoc="0" locked="0" layoutInCell="1" allowOverlap="1" wp14:anchorId="73FC15A7" wp14:editId="28D79AAF">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1652641C" w14:textId="77777777" w:rsidR="00170A9F" w:rsidRDefault="00170A9F">
    <w:pPr>
      <w:pStyle w:val="Header"/>
    </w:pPr>
  </w:p>
  <w:p w14:paraId="71D745A2" w14:textId="77777777" w:rsidR="00170A9F" w:rsidRDefault="00170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453675121">
    <w:abstractNumId w:val="1"/>
  </w:num>
  <w:num w:numId="2" w16cid:durableId="244153344">
    <w:abstractNumId w:val="0"/>
  </w:num>
  <w:num w:numId="3" w16cid:durableId="500508043">
    <w:abstractNumId w:val="1"/>
  </w:num>
  <w:num w:numId="4" w16cid:durableId="674382876">
    <w:abstractNumId w:val="1"/>
  </w:num>
  <w:num w:numId="5" w16cid:durableId="19622915">
    <w:abstractNumId w:val="1"/>
  </w:num>
  <w:num w:numId="6" w16cid:durableId="550074562">
    <w:abstractNumId w:val="1"/>
  </w:num>
  <w:num w:numId="7" w16cid:durableId="2125415879">
    <w:abstractNumId w:val="1"/>
  </w:num>
  <w:num w:numId="8" w16cid:durableId="1869875269">
    <w:abstractNumId w:val="1"/>
  </w:num>
  <w:num w:numId="9" w16cid:durableId="217205456">
    <w:abstractNumId w:val="1"/>
  </w:num>
  <w:num w:numId="10" w16cid:durableId="1011030194">
    <w:abstractNumId w:val="1"/>
  </w:num>
  <w:num w:numId="11" w16cid:durableId="1961371474">
    <w:abstractNumId w:val="1"/>
  </w:num>
  <w:num w:numId="12" w16cid:durableId="1928490145">
    <w:abstractNumId w:val="1"/>
  </w:num>
  <w:num w:numId="13" w16cid:durableId="1046493415">
    <w:abstractNumId w:val="1"/>
  </w:num>
  <w:num w:numId="14" w16cid:durableId="1054038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A9F"/>
    <w:rsid w:val="00007C4D"/>
    <w:rsid w:val="0003139B"/>
    <w:rsid w:val="000E19FA"/>
    <w:rsid w:val="000E2E5B"/>
    <w:rsid w:val="000F2117"/>
    <w:rsid w:val="000F7759"/>
    <w:rsid w:val="0016739F"/>
    <w:rsid w:val="00170A9F"/>
    <w:rsid w:val="001A18F4"/>
    <w:rsid w:val="00200412"/>
    <w:rsid w:val="0020523F"/>
    <w:rsid w:val="00244F3B"/>
    <w:rsid w:val="0027093E"/>
    <w:rsid w:val="00273F6B"/>
    <w:rsid w:val="0028222C"/>
    <w:rsid w:val="00291735"/>
    <w:rsid w:val="00296620"/>
    <w:rsid w:val="002C7D9D"/>
    <w:rsid w:val="002D3A5C"/>
    <w:rsid w:val="002F4EF8"/>
    <w:rsid w:val="003144F9"/>
    <w:rsid w:val="00354A4E"/>
    <w:rsid w:val="00354D3B"/>
    <w:rsid w:val="003A77D8"/>
    <w:rsid w:val="0044229E"/>
    <w:rsid w:val="004E17F8"/>
    <w:rsid w:val="004F71D9"/>
    <w:rsid w:val="00513165"/>
    <w:rsid w:val="00551D74"/>
    <w:rsid w:val="005536CA"/>
    <w:rsid w:val="00553DD8"/>
    <w:rsid w:val="005A2376"/>
    <w:rsid w:val="005C5B41"/>
    <w:rsid w:val="005D08CF"/>
    <w:rsid w:val="005D4904"/>
    <w:rsid w:val="005E775D"/>
    <w:rsid w:val="005F1E00"/>
    <w:rsid w:val="006402BC"/>
    <w:rsid w:val="00644E7F"/>
    <w:rsid w:val="0065266D"/>
    <w:rsid w:val="00653210"/>
    <w:rsid w:val="00673E86"/>
    <w:rsid w:val="006B01C2"/>
    <w:rsid w:val="006B5070"/>
    <w:rsid w:val="006B517E"/>
    <w:rsid w:val="006C0B04"/>
    <w:rsid w:val="007E5FCA"/>
    <w:rsid w:val="00886F22"/>
    <w:rsid w:val="008A63E4"/>
    <w:rsid w:val="008B257B"/>
    <w:rsid w:val="008D1EA5"/>
    <w:rsid w:val="008E120E"/>
    <w:rsid w:val="008E4B5E"/>
    <w:rsid w:val="008E4C9D"/>
    <w:rsid w:val="00912DD4"/>
    <w:rsid w:val="00960811"/>
    <w:rsid w:val="00997FBB"/>
    <w:rsid w:val="009C4327"/>
    <w:rsid w:val="009D2B30"/>
    <w:rsid w:val="009E353F"/>
    <w:rsid w:val="00A21769"/>
    <w:rsid w:val="00A72278"/>
    <w:rsid w:val="00A871E3"/>
    <w:rsid w:val="00AF6CAA"/>
    <w:rsid w:val="00BB22BE"/>
    <w:rsid w:val="00C067FA"/>
    <w:rsid w:val="00C25AF9"/>
    <w:rsid w:val="00C31491"/>
    <w:rsid w:val="00C370C2"/>
    <w:rsid w:val="00C465BA"/>
    <w:rsid w:val="00C837DF"/>
    <w:rsid w:val="00CA39CC"/>
    <w:rsid w:val="00CC7409"/>
    <w:rsid w:val="00CE1CF0"/>
    <w:rsid w:val="00CE2903"/>
    <w:rsid w:val="00CF54FB"/>
    <w:rsid w:val="00D34E1D"/>
    <w:rsid w:val="00D4404B"/>
    <w:rsid w:val="00D60767"/>
    <w:rsid w:val="00DB7B56"/>
    <w:rsid w:val="00DD202D"/>
    <w:rsid w:val="00EA642E"/>
    <w:rsid w:val="00EC1B1D"/>
    <w:rsid w:val="00EC6DA1"/>
    <w:rsid w:val="00ED3D86"/>
    <w:rsid w:val="00EE133E"/>
    <w:rsid w:val="00EE199E"/>
    <w:rsid w:val="00F21BE2"/>
    <w:rsid w:val="00F233BE"/>
    <w:rsid w:val="00F46453"/>
    <w:rsid w:val="00F52C60"/>
    <w:rsid w:val="00F819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121113"/>
  <w15:docId w15:val="{DB7ACD19-7A6A-4383-BFED-7FC74B13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4146435789075564664gmail-gpsl2numbered">
    <w:name w:val="m_-4146435789075564664gmail-gpsl2numbered"/>
    <w:basedOn w:val="Normal"/>
    <w:rsid w:val="00F21BE2"/>
    <w:pPr>
      <w:spacing w:before="100" w:beforeAutospacing="1" w:after="100" w:afterAutospacing="1" w:line="240" w:lineRule="auto"/>
    </w:pPr>
    <w:rPr>
      <w:rFonts w:ascii="Times New Roman" w:eastAsia="Times New Roman" w:hAnsi="Times New Roman"/>
      <w:sz w:val="24"/>
      <w:szCs w:val="24"/>
      <w:lang w:eastAsia="en-GB"/>
    </w:rPr>
  </w:style>
  <w:style w:type="paragraph" w:styleId="Revision">
    <w:name w:val="Revision"/>
    <w:hidden/>
    <w:uiPriority w:val="99"/>
    <w:semiHidden/>
    <w:rsid w:val="008B257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0697978">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 w:id="205141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290F7-3379-40C9-8018-DCB99CEF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Woods</dc:creator>
  <cp:lastModifiedBy>Friel, Jim C1 (DIO Comrcl-FDIS Trg 1)</cp:lastModifiedBy>
  <cp:revision>2</cp:revision>
  <dcterms:created xsi:type="dcterms:W3CDTF">2023-04-27T08:25:00Z</dcterms:created>
  <dcterms:modified xsi:type="dcterms:W3CDTF">2023-04-27T08:25:00Z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2023-04-27T08:24:31Z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7fa3d685-1267-4cef-84ed-d9ca5df751b4</vt:lpwstr>
  </property>
  <property fmtid="{D5CDD505-2E9C-101B-9397-08002B2CF9AE}" pid="9" name="MSIP_Label_d8a60473-494b-4586-a1bb-b0e663054676_ContentBits">
    <vt:lpwstr>0</vt:lpwstr>
  </property>
</Properties>
</file>